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706" w:rsidRPr="00F25706" w:rsidRDefault="00F25706" w:rsidP="00F25706">
      <w:pPr>
        <w:tabs>
          <w:tab w:val="left" w:pos="1140"/>
        </w:tabs>
        <w:ind w:right="222"/>
        <w:jc w:val="center"/>
        <w:rPr>
          <w:b/>
          <w:sz w:val="40"/>
          <w:szCs w:val="40"/>
          <w:u w:val="single"/>
          <w:lang w:val="ru-RU"/>
        </w:rPr>
      </w:pPr>
      <w:r w:rsidRPr="00F25706">
        <w:rPr>
          <w:b/>
          <w:sz w:val="40"/>
          <w:szCs w:val="40"/>
          <w:u w:val="single"/>
        </w:rPr>
        <w:t>„УЧЕНИЧЕСКО ХРАНЕНЕ“ ЕООД</w:t>
      </w:r>
    </w:p>
    <w:p w:rsidR="00F25706" w:rsidRPr="00F25706" w:rsidRDefault="00F25706" w:rsidP="00F25706">
      <w:pPr>
        <w:ind w:right="222"/>
        <w:rPr>
          <w:b/>
          <w:bCs/>
          <w:sz w:val="36"/>
          <w:szCs w:val="36"/>
        </w:rPr>
      </w:pPr>
    </w:p>
    <w:p w:rsidR="00F25706" w:rsidRPr="00F25706" w:rsidRDefault="00F25706" w:rsidP="00F25706">
      <w:pPr>
        <w:ind w:right="222"/>
        <w:rPr>
          <w:lang w:val="en-US"/>
        </w:rPr>
      </w:pPr>
    </w:p>
    <w:p w:rsidR="00F25706" w:rsidRPr="00F25706" w:rsidRDefault="00F25706" w:rsidP="00F25706">
      <w:pPr>
        <w:ind w:right="222"/>
        <w:rPr>
          <w:b/>
        </w:rPr>
      </w:pPr>
      <w:r w:rsidRPr="00F25706">
        <w:rPr>
          <w:b/>
        </w:rPr>
        <w:t>Изх. №</w:t>
      </w:r>
      <w:r w:rsidR="00906EBD">
        <w:rPr>
          <w:b/>
          <w:lang w:val="en-US"/>
        </w:rPr>
        <w:t xml:space="preserve"> 139 / 14.08.2017</w:t>
      </w:r>
      <w:r w:rsidR="00906EBD">
        <w:rPr>
          <w:b/>
        </w:rPr>
        <w:t>г.</w:t>
      </w:r>
      <w:bookmarkStart w:id="0" w:name="_GoBack"/>
      <w:bookmarkEnd w:id="0"/>
      <w:r w:rsidRPr="00F25706">
        <w:rPr>
          <w:b/>
        </w:rPr>
        <w:br/>
      </w:r>
    </w:p>
    <w:p w:rsidR="00F25706" w:rsidRPr="00F25706" w:rsidRDefault="00F25706" w:rsidP="00F25706">
      <w:pPr>
        <w:tabs>
          <w:tab w:val="left" w:pos="9781"/>
        </w:tabs>
        <w:spacing w:line="360" w:lineRule="auto"/>
        <w:ind w:right="222"/>
        <w:jc w:val="both"/>
        <w:rPr>
          <w:b/>
        </w:rPr>
      </w:pPr>
    </w:p>
    <w:p w:rsidR="00F25706" w:rsidRDefault="00F25706" w:rsidP="00F25706">
      <w:pPr>
        <w:tabs>
          <w:tab w:val="left" w:pos="9781"/>
        </w:tabs>
        <w:spacing w:line="360" w:lineRule="auto"/>
        <w:jc w:val="both"/>
        <w:rPr>
          <w:b/>
        </w:rPr>
      </w:pPr>
      <w:r>
        <w:rPr>
          <w:b/>
        </w:rPr>
        <w:t>ДО</w:t>
      </w:r>
      <w:r w:rsidRPr="00537E6A">
        <w:rPr>
          <w:b/>
          <w:bCs/>
        </w:rPr>
        <w:t xml:space="preserve"> </w:t>
      </w:r>
    </w:p>
    <w:p w:rsidR="00F25706" w:rsidRPr="009C0037" w:rsidRDefault="00F25706" w:rsidP="00F25706">
      <w:pPr>
        <w:tabs>
          <w:tab w:val="left" w:pos="-284"/>
        </w:tabs>
        <w:spacing w:line="360" w:lineRule="auto"/>
        <w:jc w:val="both"/>
        <w:rPr>
          <w:b/>
        </w:rPr>
      </w:pPr>
      <w:r>
        <w:rPr>
          <w:b/>
        </w:rPr>
        <w:t>УЧАСТНИЦИТЕ В ПРОЦЕДУРАТА</w:t>
      </w:r>
    </w:p>
    <w:p w:rsidR="00F25706" w:rsidRPr="00F25706" w:rsidRDefault="00F25706" w:rsidP="00F25706">
      <w:pPr>
        <w:tabs>
          <w:tab w:val="left" w:pos="9781"/>
        </w:tabs>
        <w:spacing w:line="360" w:lineRule="auto"/>
        <w:ind w:right="222"/>
        <w:jc w:val="both"/>
        <w:rPr>
          <w:b/>
          <w:bCs/>
          <w:lang w:val="en-US"/>
        </w:rPr>
      </w:pPr>
    </w:p>
    <w:p w:rsidR="00985DDA" w:rsidRPr="00985DDA" w:rsidRDefault="00F25706" w:rsidP="00985DDA">
      <w:pPr>
        <w:tabs>
          <w:tab w:val="left" w:pos="9781"/>
        </w:tabs>
        <w:spacing w:line="360" w:lineRule="auto"/>
        <w:ind w:right="222"/>
        <w:jc w:val="both"/>
        <w:rPr>
          <w:b/>
          <w:bCs/>
          <w:i/>
          <w:iCs/>
        </w:rPr>
      </w:pPr>
      <w:r w:rsidRPr="00F25706">
        <w:rPr>
          <w:b/>
          <w:bCs/>
        </w:rPr>
        <w:t>Относно:</w:t>
      </w:r>
      <w:r w:rsidRPr="00F25706">
        <w:rPr>
          <w:b/>
          <w:bCs/>
          <w:lang w:val="en-US"/>
        </w:rPr>
        <w:t xml:space="preserve"> </w:t>
      </w:r>
      <w:r w:rsidRPr="00F25706">
        <w:rPr>
          <w:rFonts w:eastAsia="Calibri"/>
          <w:lang w:eastAsia="en-US"/>
        </w:rPr>
        <w:t xml:space="preserve">открита процедура по Закона за обществените поръчки, с предмет: </w:t>
      </w:r>
      <w:r w:rsidR="00985DDA" w:rsidRPr="00985DDA">
        <w:rPr>
          <w:b/>
          <w:bCs/>
          <w:i/>
          <w:iCs/>
        </w:rPr>
        <w:t>„ДОСТАВКА НА ХРАНИ ЗА НУЖДИТЕ НА „УЧЕНИЧЕСКО ХРАНЕНЕ" ЕООД ГР. СТАРА ЗАГОРА ПО 5 ОБОСОБЕНИ ПОЗИЦИИ"</w:t>
      </w:r>
    </w:p>
    <w:p w:rsidR="00985DDA" w:rsidRPr="00985DDA" w:rsidRDefault="00985DDA" w:rsidP="00985DDA">
      <w:pPr>
        <w:tabs>
          <w:tab w:val="left" w:pos="9781"/>
        </w:tabs>
        <w:spacing w:line="360" w:lineRule="auto"/>
        <w:ind w:right="222"/>
        <w:jc w:val="both"/>
        <w:rPr>
          <w:b/>
          <w:bCs/>
          <w:i/>
          <w:iCs/>
          <w:u w:val="single"/>
        </w:rPr>
      </w:pPr>
      <w:r w:rsidRPr="00985DDA">
        <w:rPr>
          <w:b/>
          <w:bCs/>
          <w:i/>
          <w:iCs/>
          <w:u w:val="single"/>
        </w:rPr>
        <w:t xml:space="preserve">Обособена позиция 1: „Месо и месни продукти от свинско и телешко месо" </w:t>
      </w:r>
    </w:p>
    <w:p w:rsidR="00985DDA" w:rsidRPr="00985DDA" w:rsidRDefault="00985DDA" w:rsidP="00985DDA">
      <w:pPr>
        <w:tabs>
          <w:tab w:val="left" w:pos="9781"/>
        </w:tabs>
        <w:spacing w:line="360" w:lineRule="auto"/>
        <w:ind w:right="222"/>
        <w:jc w:val="both"/>
        <w:rPr>
          <w:b/>
          <w:bCs/>
          <w:i/>
          <w:iCs/>
          <w:u w:val="single"/>
        </w:rPr>
      </w:pPr>
      <w:r w:rsidRPr="00985DDA">
        <w:rPr>
          <w:b/>
          <w:bCs/>
          <w:i/>
          <w:iCs/>
          <w:u w:val="single"/>
        </w:rPr>
        <w:t>Обособена позиция 2: „Пилешки бутчета и филета"</w:t>
      </w:r>
    </w:p>
    <w:p w:rsidR="00985DDA" w:rsidRPr="00985DDA" w:rsidRDefault="00985DDA" w:rsidP="00985DDA">
      <w:pPr>
        <w:tabs>
          <w:tab w:val="left" w:pos="9781"/>
        </w:tabs>
        <w:spacing w:line="360" w:lineRule="auto"/>
        <w:ind w:right="222"/>
        <w:jc w:val="both"/>
        <w:rPr>
          <w:b/>
          <w:bCs/>
          <w:i/>
          <w:iCs/>
          <w:u w:val="single"/>
        </w:rPr>
      </w:pPr>
      <w:r w:rsidRPr="00985DDA">
        <w:rPr>
          <w:b/>
          <w:bCs/>
          <w:i/>
          <w:iCs/>
          <w:u w:val="single"/>
        </w:rPr>
        <w:t>Обособена позиция 3: „Варива, подправки и други пакетирани храни"</w:t>
      </w:r>
    </w:p>
    <w:p w:rsidR="00985DDA" w:rsidRPr="00985DDA" w:rsidRDefault="00985DDA" w:rsidP="00985DDA">
      <w:pPr>
        <w:tabs>
          <w:tab w:val="left" w:pos="9781"/>
        </w:tabs>
        <w:spacing w:line="360" w:lineRule="auto"/>
        <w:ind w:right="222"/>
        <w:jc w:val="both"/>
        <w:rPr>
          <w:b/>
          <w:bCs/>
          <w:i/>
          <w:iCs/>
          <w:u w:val="single"/>
        </w:rPr>
      </w:pPr>
      <w:r w:rsidRPr="00985DDA">
        <w:rPr>
          <w:b/>
          <w:bCs/>
          <w:i/>
          <w:iCs/>
          <w:u w:val="single"/>
        </w:rPr>
        <w:t>Обособена позиция 4: „Мляко и млечни продукти"</w:t>
      </w:r>
    </w:p>
    <w:p w:rsidR="00985DDA" w:rsidRPr="00985DDA" w:rsidRDefault="00985DDA" w:rsidP="00985DDA">
      <w:pPr>
        <w:tabs>
          <w:tab w:val="left" w:pos="9781"/>
        </w:tabs>
        <w:spacing w:line="360" w:lineRule="auto"/>
        <w:ind w:right="222"/>
        <w:jc w:val="both"/>
        <w:rPr>
          <w:b/>
          <w:bCs/>
          <w:i/>
          <w:iCs/>
          <w:u w:val="single"/>
        </w:rPr>
      </w:pPr>
      <w:r w:rsidRPr="00985DDA">
        <w:rPr>
          <w:b/>
          <w:bCs/>
          <w:i/>
          <w:iCs/>
          <w:u w:val="single"/>
        </w:rPr>
        <w:t>Обособена позиция 5: „Консервирани плодове и зеленчуци"</w:t>
      </w:r>
    </w:p>
    <w:p w:rsidR="009C0037" w:rsidRDefault="009C0037" w:rsidP="00985DDA">
      <w:pPr>
        <w:tabs>
          <w:tab w:val="left" w:pos="9781"/>
        </w:tabs>
        <w:spacing w:line="360" w:lineRule="auto"/>
        <w:ind w:right="222"/>
        <w:jc w:val="both"/>
        <w:rPr>
          <w:b/>
          <w:bCs/>
        </w:rPr>
      </w:pPr>
    </w:p>
    <w:p w:rsidR="0090794A" w:rsidRDefault="0090794A" w:rsidP="0090794A">
      <w:pPr>
        <w:spacing w:line="360" w:lineRule="auto"/>
        <w:jc w:val="both"/>
        <w:rPr>
          <w:b/>
          <w:bCs/>
        </w:rPr>
      </w:pPr>
    </w:p>
    <w:p w:rsidR="00A23CB0" w:rsidRPr="00A23CB0" w:rsidRDefault="00A23CB0" w:rsidP="00A23CB0">
      <w:pPr>
        <w:spacing w:after="240"/>
        <w:ind w:left="708" w:right="222"/>
        <w:rPr>
          <w:b/>
          <w:bCs/>
        </w:rPr>
      </w:pPr>
      <w:r w:rsidRPr="00A23CB0">
        <w:rPr>
          <w:b/>
          <w:bCs/>
        </w:rPr>
        <w:t>УВАЖАЕМИ/А ГОСПОДИН / Г - ЖО ,</w:t>
      </w:r>
    </w:p>
    <w:p w:rsidR="00A23CB0" w:rsidRPr="00A23CB0" w:rsidRDefault="00A23CB0" w:rsidP="00A23CB0">
      <w:pPr>
        <w:ind w:right="222"/>
        <w:rPr>
          <w:b/>
          <w:bCs/>
        </w:rPr>
      </w:pPr>
    </w:p>
    <w:p w:rsidR="00A23CB0" w:rsidRPr="00A23CB0" w:rsidRDefault="00A23CB0" w:rsidP="00F25706">
      <w:pPr>
        <w:spacing w:line="360" w:lineRule="auto"/>
        <w:ind w:firstLine="708"/>
        <w:jc w:val="both"/>
        <w:rPr>
          <w:rFonts w:eastAsia="Calibri"/>
          <w:lang w:val="en-US" w:eastAsia="en-US"/>
        </w:rPr>
      </w:pPr>
      <w:r w:rsidRPr="00A23CB0">
        <w:rPr>
          <w:rFonts w:eastAsia="Calibri"/>
          <w:lang w:eastAsia="en-US"/>
        </w:rPr>
        <w:t>На основание чл. 57, ал. 3 от ППЗОП Ви уведомявам</w:t>
      </w:r>
      <w:r w:rsidRPr="00A23CB0">
        <w:rPr>
          <w:rFonts w:eastAsia="Calibri"/>
          <w:lang w:val="en-US" w:eastAsia="en-US"/>
        </w:rPr>
        <w:t xml:space="preserve">, </w:t>
      </w:r>
      <w:r w:rsidRPr="00A23CB0">
        <w:rPr>
          <w:rFonts w:eastAsia="Calibri"/>
          <w:lang w:eastAsia="en-US"/>
        </w:rPr>
        <w:t xml:space="preserve">че отварянето на Ценовите предложения и оповестяването на предлаганите цени на допуснатите участници в горепосочената обществена поръчка ще се състои на </w:t>
      </w:r>
      <w:r w:rsidR="00985DDA">
        <w:rPr>
          <w:rFonts w:eastAsia="Calibri"/>
          <w:b/>
          <w:lang w:val="en-US" w:eastAsia="en-US"/>
        </w:rPr>
        <w:t>17</w:t>
      </w:r>
      <w:r w:rsidRPr="00A23CB0">
        <w:rPr>
          <w:rFonts w:eastAsia="Calibri"/>
          <w:b/>
          <w:lang w:eastAsia="en-US"/>
        </w:rPr>
        <w:t>.</w:t>
      </w:r>
      <w:r w:rsidR="00F25706">
        <w:rPr>
          <w:rFonts w:eastAsia="Calibri"/>
          <w:b/>
          <w:lang w:eastAsia="en-US"/>
        </w:rPr>
        <w:t>0</w:t>
      </w:r>
      <w:r w:rsidR="00985DDA">
        <w:rPr>
          <w:rFonts w:eastAsia="Calibri"/>
          <w:b/>
          <w:lang w:val="en-US" w:eastAsia="en-US"/>
        </w:rPr>
        <w:t>8</w:t>
      </w:r>
      <w:r w:rsidR="00F25706">
        <w:rPr>
          <w:rFonts w:eastAsia="Calibri"/>
          <w:b/>
          <w:lang w:eastAsia="en-US"/>
        </w:rPr>
        <w:t>.2017</w:t>
      </w:r>
      <w:r w:rsidRPr="00A23CB0">
        <w:rPr>
          <w:rFonts w:eastAsia="Calibri"/>
          <w:b/>
          <w:lang w:eastAsia="en-US"/>
        </w:rPr>
        <w:t xml:space="preserve"> г. от 1</w:t>
      </w:r>
      <w:r w:rsidR="00985DDA">
        <w:rPr>
          <w:rFonts w:eastAsia="Calibri"/>
          <w:b/>
          <w:lang w:val="en-US" w:eastAsia="en-US"/>
        </w:rPr>
        <w:t>3</w:t>
      </w:r>
      <w:r w:rsidRPr="00A23CB0">
        <w:rPr>
          <w:rFonts w:eastAsia="Calibri"/>
          <w:b/>
          <w:lang w:eastAsia="en-US"/>
        </w:rPr>
        <w:t>:</w:t>
      </w:r>
      <w:r w:rsidR="00985DDA">
        <w:rPr>
          <w:rFonts w:eastAsia="Calibri"/>
          <w:b/>
          <w:lang w:val="en-US" w:eastAsia="en-US"/>
        </w:rPr>
        <w:t>0</w:t>
      </w:r>
      <w:r w:rsidRPr="00A23CB0">
        <w:rPr>
          <w:rFonts w:eastAsia="Calibri"/>
          <w:b/>
          <w:lang w:val="en-US" w:eastAsia="en-US"/>
        </w:rPr>
        <w:t>0</w:t>
      </w:r>
      <w:r w:rsidRPr="00A23CB0">
        <w:rPr>
          <w:rFonts w:eastAsia="Calibri"/>
          <w:b/>
          <w:lang w:eastAsia="en-US"/>
        </w:rPr>
        <w:t xml:space="preserve"> часа в зала </w:t>
      </w:r>
      <w:r w:rsidR="00F25706">
        <w:rPr>
          <w:rFonts w:eastAsia="Calibri"/>
          <w:b/>
          <w:lang w:eastAsia="en-US"/>
        </w:rPr>
        <w:t xml:space="preserve">на </w:t>
      </w:r>
      <w:r w:rsidR="00F25706" w:rsidRPr="00F25706">
        <w:rPr>
          <w:b/>
          <w:bCs/>
          <w:iCs/>
        </w:rPr>
        <w:t>„Ученическо хранене" ЕООД, гр.</w:t>
      </w:r>
      <w:r w:rsidR="00F25706" w:rsidRPr="00F25706">
        <w:rPr>
          <w:b/>
          <w:bCs/>
          <w:i/>
          <w:iCs/>
        </w:rPr>
        <w:t xml:space="preserve"> </w:t>
      </w:r>
      <w:r w:rsidRPr="00A23CB0">
        <w:rPr>
          <w:rFonts w:eastAsia="Calibri"/>
          <w:b/>
          <w:lang w:eastAsia="en-US"/>
        </w:rPr>
        <w:t>Стара Загора</w:t>
      </w:r>
      <w:r w:rsidRPr="00A23CB0">
        <w:rPr>
          <w:rFonts w:eastAsia="Calibri"/>
          <w:lang w:eastAsia="en-US"/>
        </w:rPr>
        <w:t>.</w:t>
      </w:r>
    </w:p>
    <w:p w:rsidR="00A23CB0" w:rsidRPr="00A23CB0" w:rsidRDefault="00A23CB0" w:rsidP="00A23CB0">
      <w:pPr>
        <w:ind w:right="222"/>
        <w:rPr>
          <w:b/>
          <w:bCs/>
        </w:rPr>
      </w:pPr>
    </w:p>
    <w:p w:rsidR="00A23CB0" w:rsidRPr="00A23CB0" w:rsidRDefault="00A23CB0" w:rsidP="00A23CB0">
      <w:pPr>
        <w:spacing w:line="360" w:lineRule="auto"/>
        <w:ind w:right="222"/>
        <w:jc w:val="both"/>
        <w:rPr>
          <w:b/>
          <w:bCs/>
        </w:rPr>
      </w:pPr>
    </w:p>
    <w:p w:rsidR="00F25706" w:rsidRPr="00F25706" w:rsidRDefault="00F25706" w:rsidP="00F25706">
      <w:pPr>
        <w:tabs>
          <w:tab w:val="left" w:pos="9781"/>
        </w:tabs>
        <w:spacing w:line="360" w:lineRule="auto"/>
        <w:ind w:right="222"/>
        <w:rPr>
          <w:b/>
        </w:rPr>
      </w:pPr>
      <w:r w:rsidRPr="00F25706">
        <w:rPr>
          <w:b/>
        </w:rPr>
        <w:t>С уважение,</w:t>
      </w:r>
    </w:p>
    <w:p w:rsidR="00F25706" w:rsidRPr="00F25706" w:rsidRDefault="00F25706" w:rsidP="00F25706">
      <w:pPr>
        <w:spacing w:line="360" w:lineRule="auto"/>
        <w:ind w:right="222"/>
        <w:rPr>
          <w:b/>
        </w:rPr>
      </w:pPr>
      <w:r w:rsidRPr="00F25706">
        <w:rPr>
          <w:b/>
        </w:rPr>
        <w:t>НАТАША МИТЕВА</w:t>
      </w:r>
      <w:r w:rsidR="00F041E7">
        <w:rPr>
          <w:b/>
        </w:rPr>
        <w:t xml:space="preserve"> , /П/</w:t>
      </w:r>
    </w:p>
    <w:p w:rsidR="00F25706" w:rsidRPr="00F25706" w:rsidRDefault="00F25706" w:rsidP="00F25706">
      <w:pPr>
        <w:spacing w:line="360" w:lineRule="auto"/>
        <w:ind w:right="222"/>
        <w:rPr>
          <w:i/>
        </w:rPr>
      </w:pPr>
      <w:r w:rsidRPr="00F25706">
        <w:rPr>
          <w:i/>
        </w:rPr>
        <w:t>Управител на „Ученическо хранене“ ЕООД</w:t>
      </w:r>
    </w:p>
    <w:p w:rsidR="00DC786B" w:rsidRPr="00DC786B" w:rsidRDefault="00DC786B" w:rsidP="00DC786B">
      <w:pPr>
        <w:autoSpaceDE w:val="0"/>
        <w:autoSpaceDN w:val="0"/>
        <w:adjustRightInd w:val="0"/>
        <w:ind w:right="222"/>
        <w:rPr>
          <w:i/>
        </w:rPr>
      </w:pPr>
    </w:p>
    <w:p w:rsidR="00DC786B" w:rsidRPr="00DC786B" w:rsidRDefault="00DC786B" w:rsidP="00DC786B">
      <w:pPr>
        <w:autoSpaceDE w:val="0"/>
        <w:autoSpaceDN w:val="0"/>
        <w:adjustRightInd w:val="0"/>
        <w:ind w:right="222"/>
        <w:rPr>
          <w:i/>
        </w:rPr>
      </w:pPr>
    </w:p>
    <w:p w:rsidR="00DC786B" w:rsidRPr="00DC786B" w:rsidRDefault="00DC786B" w:rsidP="00DC786B">
      <w:pPr>
        <w:autoSpaceDE w:val="0"/>
        <w:autoSpaceDN w:val="0"/>
        <w:adjustRightInd w:val="0"/>
        <w:ind w:right="222"/>
        <w:rPr>
          <w:i/>
        </w:rPr>
      </w:pPr>
    </w:p>
    <w:p w:rsidR="00DC786B" w:rsidRPr="00DC786B" w:rsidRDefault="00DC786B" w:rsidP="00DC786B">
      <w:pPr>
        <w:autoSpaceDE w:val="0"/>
        <w:autoSpaceDN w:val="0"/>
        <w:adjustRightInd w:val="0"/>
        <w:ind w:right="222"/>
        <w:rPr>
          <w:i/>
        </w:rPr>
      </w:pPr>
    </w:p>
    <w:p w:rsidR="00DC786B" w:rsidRPr="00DC786B" w:rsidRDefault="00DC786B" w:rsidP="00DC786B">
      <w:pPr>
        <w:autoSpaceDE w:val="0"/>
        <w:autoSpaceDN w:val="0"/>
        <w:adjustRightInd w:val="0"/>
        <w:ind w:right="222"/>
        <w:rPr>
          <w:i/>
        </w:rPr>
      </w:pPr>
    </w:p>
    <w:p w:rsidR="00797A34" w:rsidRPr="00F25706" w:rsidRDefault="00797A34" w:rsidP="00F25706">
      <w:pPr>
        <w:tabs>
          <w:tab w:val="left" w:pos="9781"/>
        </w:tabs>
        <w:spacing w:line="360" w:lineRule="auto"/>
        <w:ind w:right="119"/>
        <w:jc w:val="both"/>
      </w:pPr>
    </w:p>
    <w:sectPr w:rsidR="00797A34" w:rsidRPr="00F25706" w:rsidSect="00BF31D5">
      <w:headerReference w:type="default" r:id="rId6"/>
      <w:pgSz w:w="11906" w:h="16838"/>
      <w:pgMar w:top="130" w:right="849" w:bottom="1135" w:left="1440" w:header="142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24C" w:rsidRDefault="00E7724C">
      <w:r>
        <w:separator/>
      </w:r>
    </w:p>
  </w:endnote>
  <w:endnote w:type="continuationSeparator" w:id="0">
    <w:p w:rsidR="00E7724C" w:rsidRDefault="00E77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24C" w:rsidRDefault="00E7724C">
      <w:r>
        <w:separator/>
      </w:r>
    </w:p>
  </w:footnote>
  <w:footnote w:type="continuationSeparator" w:id="0">
    <w:p w:rsidR="00E7724C" w:rsidRDefault="00E772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5EE" w:rsidRPr="008B34EA" w:rsidRDefault="00E7724C" w:rsidP="001655EE">
    <w:pPr>
      <w:pStyle w:val="a3"/>
    </w:pPr>
  </w:p>
  <w:p w:rsidR="001655EE" w:rsidRDefault="00E7724C" w:rsidP="001655EE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85C"/>
    <w:rsid w:val="00144D81"/>
    <w:rsid w:val="00182B68"/>
    <w:rsid w:val="00296660"/>
    <w:rsid w:val="002B5D5A"/>
    <w:rsid w:val="00320376"/>
    <w:rsid w:val="003C0630"/>
    <w:rsid w:val="004D2098"/>
    <w:rsid w:val="00557500"/>
    <w:rsid w:val="005733E8"/>
    <w:rsid w:val="005805AE"/>
    <w:rsid w:val="00593874"/>
    <w:rsid w:val="005968DB"/>
    <w:rsid w:val="005D6012"/>
    <w:rsid w:val="0066185C"/>
    <w:rsid w:val="00704114"/>
    <w:rsid w:val="00735D2C"/>
    <w:rsid w:val="00797A34"/>
    <w:rsid w:val="007D3207"/>
    <w:rsid w:val="00803248"/>
    <w:rsid w:val="00842D49"/>
    <w:rsid w:val="00906EBD"/>
    <w:rsid w:val="0090794A"/>
    <w:rsid w:val="00985DDA"/>
    <w:rsid w:val="009B5137"/>
    <w:rsid w:val="009C0037"/>
    <w:rsid w:val="00A06B70"/>
    <w:rsid w:val="00A23CB0"/>
    <w:rsid w:val="00B80746"/>
    <w:rsid w:val="00BF31D5"/>
    <w:rsid w:val="00C80A28"/>
    <w:rsid w:val="00CE7A8B"/>
    <w:rsid w:val="00DC786B"/>
    <w:rsid w:val="00E1674D"/>
    <w:rsid w:val="00E7724C"/>
    <w:rsid w:val="00F041E7"/>
    <w:rsid w:val="00F25706"/>
    <w:rsid w:val="00F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195E4BB-C206-42EA-84E0-3FAB70854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4D81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144D8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5">
    <w:name w:val="footer"/>
    <w:basedOn w:val="a"/>
    <w:link w:val="a6"/>
    <w:rsid w:val="00144D81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rsid w:val="00144D8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7">
    <w:name w:val="Normal (Web)"/>
    <w:basedOn w:val="a"/>
    <w:rsid w:val="00144D81"/>
    <w:pPr>
      <w:spacing w:before="100" w:beforeAutospacing="1" w:after="100" w:afterAutospacing="1"/>
    </w:pPr>
  </w:style>
  <w:style w:type="character" w:styleId="a8">
    <w:name w:val="Strong"/>
    <w:qFormat/>
    <w:rsid w:val="00144D81"/>
    <w:rPr>
      <w:b/>
      <w:bCs/>
    </w:rPr>
  </w:style>
  <w:style w:type="character" w:customStyle="1" w:styleId="FontStyle17">
    <w:name w:val="Font Style17"/>
    <w:uiPriority w:val="99"/>
    <w:rsid w:val="00144D81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Радостина М. Петрова</dc:creator>
  <cp:keywords/>
  <dc:description/>
  <cp:lastModifiedBy>TRZ</cp:lastModifiedBy>
  <cp:revision>4</cp:revision>
  <cp:lastPrinted>2016-10-19T07:47:00Z</cp:lastPrinted>
  <dcterms:created xsi:type="dcterms:W3CDTF">2017-08-14T06:21:00Z</dcterms:created>
  <dcterms:modified xsi:type="dcterms:W3CDTF">2017-08-14T06:26:00Z</dcterms:modified>
</cp:coreProperties>
</file>